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93" w:rsidRDefault="00EC6D93" w:rsidP="00EC6D9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Informative Writing Task</w:t>
      </w:r>
    </w:p>
    <w:p w:rsidR="00EC6D93" w:rsidRDefault="00EC6D93">
      <w:pPr>
        <w:rPr>
          <w:rFonts w:ascii="Times New Roman" w:hAnsi="Times New Roman" w:cs="Times New Roman"/>
          <w:sz w:val="48"/>
          <w:szCs w:val="48"/>
        </w:rPr>
      </w:pPr>
    </w:p>
    <w:p w:rsidR="00AB1046" w:rsidRDefault="00AB1046">
      <w:pPr>
        <w:rPr>
          <w:rFonts w:ascii="Times New Roman" w:hAnsi="Times New Roman" w:cs="Times New Roman"/>
          <w:sz w:val="48"/>
          <w:szCs w:val="48"/>
        </w:rPr>
      </w:pPr>
    </w:p>
    <w:p w:rsidR="00FE43FD" w:rsidRDefault="00FE43FD" w:rsidP="00FE43FD">
      <w:pPr>
        <w:rPr>
          <w:rFonts w:ascii="Times New Roman" w:hAnsi="Times New Roman" w:cs="Times New Roman"/>
          <w:sz w:val="48"/>
          <w:szCs w:val="48"/>
        </w:rPr>
      </w:pPr>
      <w:r w:rsidRPr="00FE43FD">
        <w:rPr>
          <w:rFonts w:ascii="Times New Roman" w:hAnsi="Times New Roman" w:cs="Times New Roman"/>
          <w:sz w:val="48"/>
          <w:szCs w:val="48"/>
        </w:rPr>
        <w:t xml:space="preserve">Read </w:t>
      </w:r>
      <w:r w:rsidR="008434F5">
        <w:rPr>
          <w:rFonts w:ascii="Times New Roman" w:hAnsi="Times New Roman" w:cs="Times New Roman"/>
          <w:sz w:val="48"/>
          <w:szCs w:val="48"/>
        </w:rPr>
        <w:t>“</w:t>
      </w:r>
      <w:r w:rsidRPr="00FE43FD">
        <w:rPr>
          <w:rFonts w:ascii="Times New Roman" w:hAnsi="Times New Roman" w:cs="Times New Roman"/>
          <w:sz w:val="48"/>
          <w:szCs w:val="48"/>
        </w:rPr>
        <w:t>Barak Obama</w:t>
      </w:r>
      <w:r w:rsidR="008434F5">
        <w:rPr>
          <w:rFonts w:ascii="Times New Roman" w:hAnsi="Times New Roman" w:cs="Times New Roman"/>
          <w:sz w:val="48"/>
          <w:szCs w:val="48"/>
        </w:rPr>
        <w:t>”</w:t>
      </w:r>
      <w:r w:rsidR="002A7397">
        <w:rPr>
          <w:rFonts w:ascii="Times New Roman" w:hAnsi="Times New Roman" w:cs="Times New Roman"/>
          <w:sz w:val="48"/>
          <w:szCs w:val="48"/>
        </w:rPr>
        <w:t xml:space="preserve"> written by R. K. </w:t>
      </w:r>
      <w:proofErr w:type="spellStart"/>
      <w:r w:rsidR="002A7397">
        <w:rPr>
          <w:rFonts w:ascii="Times New Roman" w:hAnsi="Times New Roman" w:cs="Times New Roman"/>
          <w:sz w:val="48"/>
          <w:szCs w:val="48"/>
        </w:rPr>
        <w:t>Burice</w:t>
      </w:r>
      <w:proofErr w:type="spellEnd"/>
      <w:r w:rsidR="002A7397">
        <w:rPr>
          <w:rFonts w:ascii="Times New Roman" w:hAnsi="Times New Roman" w:cs="Times New Roman"/>
          <w:sz w:val="48"/>
          <w:szCs w:val="48"/>
        </w:rPr>
        <w:t xml:space="preserve"> from Reading A-Z</w:t>
      </w:r>
      <w:r w:rsidRPr="00FE43FD">
        <w:rPr>
          <w:rFonts w:ascii="Times New Roman" w:hAnsi="Times New Roman" w:cs="Times New Roman"/>
          <w:sz w:val="48"/>
          <w:szCs w:val="48"/>
        </w:rPr>
        <w:t xml:space="preserve"> web</w:t>
      </w:r>
      <w:r w:rsidR="002A7397">
        <w:rPr>
          <w:rFonts w:ascii="Times New Roman" w:hAnsi="Times New Roman" w:cs="Times New Roman"/>
          <w:sz w:val="48"/>
          <w:szCs w:val="48"/>
        </w:rPr>
        <w:t xml:space="preserve"> </w:t>
      </w:r>
      <w:bookmarkStart w:id="0" w:name="_GoBack"/>
      <w:bookmarkEnd w:id="0"/>
      <w:r w:rsidRPr="00FE43FD">
        <w:rPr>
          <w:rFonts w:ascii="Times New Roman" w:hAnsi="Times New Roman" w:cs="Times New Roman"/>
          <w:sz w:val="48"/>
          <w:szCs w:val="48"/>
        </w:rPr>
        <w:t>site.</w:t>
      </w:r>
    </w:p>
    <w:p w:rsidR="00FE43FD" w:rsidRPr="00FE43FD" w:rsidRDefault="00FE43FD" w:rsidP="00FE43FD">
      <w:pPr>
        <w:rPr>
          <w:rFonts w:ascii="Times New Roman" w:hAnsi="Times New Roman" w:cs="Times New Roman"/>
          <w:sz w:val="48"/>
          <w:szCs w:val="48"/>
        </w:rPr>
      </w:pPr>
      <w:r w:rsidRPr="00FE43FD">
        <w:rPr>
          <w:rFonts w:ascii="Times New Roman" w:hAnsi="Times New Roman" w:cs="Times New Roman"/>
          <w:sz w:val="48"/>
          <w:szCs w:val="48"/>
        </w:rPr>
        <w:t>Barak Obama is a famous American.  What are some important events in Barak Obama’s life?</w:t>
      </w:r>
    </w:p>
    <w:p w:rsidR="00FE43FD" w:rsidRDefault="00FE43FD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</w:rPr>
        <w:lastRenderedPageBreak/>
        <w:drawing>
          <wp:inline distT="0" distB="0" distL="0" distR="0">
            <wp:extent cx="6527463" cy="8428814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311" cy="843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Pr="00FE43FD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  <w:sectPr w:rsidR="009F4BC6" w:rsidRPr="00FE43FD" w:rsidSect="000172B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  <w:sz w:val="48"/>
          <w:szCs w:val="48"/>
        </w:rPr>
        <w:drawing>
          <wp:inline distT="0" distB="0" distL="0" distR="0">
            <wp:extent cx="5943600" cy="7674881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4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046" w:rsidRPr="00FE43FD" w:rsidRDefault="00FE43FD" w:rsidP="008434F5">
      <w:pPr>
        <w:jc w:val="center"/>
        <w:rPr>
          <w:sz w:val="36"/>
          <w:szCs w:val="36"/>
        </w:rPr>
      </w:pPr>
      <w:r w:rsidRPr="00FE43FD">
        <w:rPr>
          <w:sz w:val="36"/>
          <w:szCs w:val="36"/>
        </w:rPr>
        <w:lastRenderedPageBreak/>
        <w:t>Grade 2 Informative Rubric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343"/>
        <w:gridCol w:w="2806"/>
        <w:gridCol w:w="3534"/>
        <w:gridCol w:w="3595"/>
        <w:gridCol w:w="3870"/>
      </w:tblGrid>
      <w:tr w:rsidR="00FE43FD" w:rsidTr="00FE43FD">
        <w:tc>
          <w:tcPr>
            <w:tcW w:w="343" w:type="dxa"/>
            <w:shd w:val="clear" w:color="auto" w:fill="BFBFBF" w:themeFill="background1" w:themeFillShade="BF"/>
          </w:tcPr>
          <w:p w:rsidR="00FE43FD" w:rsidRDefault="00FE43FD" w:rsidP="009F4BC6"/>
        </w:tc>
        <w:tc>
          <w:tcPr>
            <w:tcW w:w="2806" w:type="dxa"/>
            <w:shd w:val="clear" w:color="auto" w:fill="BFBFBF" w:themeFill="background1" w:themeFillShade="BF"/>
          </w:tcPr>
          <w:p w:rsidR="00FE43FD" w:rsidRPr="00CC0EF4" w:rsidRDefault="00FE43FD" w:rsidP="009F4BC6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EXCEEDS (4)</w:t>
            </w:r>
          </w:p>
        </w:tc>
        <w:tc>
          <w:tcPr>
            <w:tcW w:w="3534" w:type="dxa"/>
            <w:shd w:val="clear" w:color="auto" w:fill="BFBFBF" w:themeFill="background1" w:themeFillShade="BF"/>
          </w:tcPr>
          <w:p w:rsidR="00FE43FD" w:rsidRPr="00CC0EF4" w:rsidRDefault="00FE43FD" w:rsidP="009F4BC6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MEETS (3)</w:t>
            </w:r>
          </w:p>
        </w:tc>
        <w:tc>
          <w:tcPr>
            <w:tcW w:w="3595" w:type="dxa"/>
            <w:shd w:val="clear" w:color="auto" w:fill="BFBFBF" w:themeFill="background1" w:themeFillShade="BF"/>
          </w:tcPr>
          <w:p w:rsidR="00FE43FD" w:rsidRPr="00CC0EF4" w:rsidRDefault="00FE43FD" w:rsidP="009F4BC6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ALMOST MEETS (2)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:rsidR="00FE43FD" w:rsidRPr="00CC0EF4" w:rsidRDefault="00FE43FD" w:rsidP="009F4BC6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DOES NOT MEET (1)</w:t>
            </w:r>
          </w:p>
        </w:tc>
      </w:tr>
      <w:tr w:rsidR="00FE43FD" w:rsidTr="00FE43FD">
        <w:trPr>
          <w:trHeight w:val="1898"/>
        </w:trPr>
        <w:tc>
          <w:tcPr>
            <w:tcW w:w="343" w:type="dxa"/>
            <w:shd w:val="clear" w:color="auto" w:fill="BFBFBF" w:themeFill="background1" w:themeFillShade="BF"/>
          </w:tcPr>
          <w:p w:rsidR="00FE43FD" w:rsidRPr="000501FE" w:rsidRDefault="00FE43FD" w:rsidP="009F4B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  <w:p w:rsidR="00FE43FD" w:rsidRPr="000501FE" w:rsidRDefault="00FE43FD" w:rsidP="009F4B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  <w:p w:rsidR="00FE43FD" w:rsidRPr="000501FE" w:rsidRDefault="00FE43FD" w:rsidP="009F4B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  <w:p w:rsidR="00FE43FD" w:rsidRPr="000501FE" w:rsidRDefault="00FE43FD" w:rsidP="009F4B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  <w:p w:rsidR="00FE43FD" w:rsidRPr="000501FE" w:rsidRDefault="00FE43FD" w:rsidP="009F4B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</w:p>
          <w:p w:rsidR="00FE43FD" w:rsidRPr="000501FE" w:rsidRDefault="00FE43FD" w:rsidP="009F4BC6">
            <w:pPr>
              <w:jc w:val="center"/>
              <w:rPr>
                <w:b/>
                <w:sz w:val="20"/>
                <w:szCs w:val="20"/>
              </w:rPr>
            </w:pPr>
          </w:p>
          <w:p w:rsidR="00FE43FD" w:rsidRPr="000501FE" w:rsidRDefault="00FE43FD" w:rsidP="009F4BC6">
            <w:pPr>
              <w:jc w:val="center"/>
              <w:rPr>
                <w:b/>
                <w:sz w:val="20"/>
                <w:szCs w:val="20"/>
              </w:rPr>
            </w:pPr>
          </w:p>
          <w:p w:rsidR="00FE43FD" w:rsidRPr="00C15684" w:rsidRDefault="00FE43FD" w:rsidP="009F4B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FE43FD" w:rsidRPr="00CC41AA" w:rsidRDefault="00FE43FD" w:rsidP="009F4BC6">
            <w:pPr>
              <w:spacing w:after="200" w:line="276" w:lineRule="auto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Topic sentence</w:t>
            </w:r>
            <w:r w:rsidRPr="00345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is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45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clear and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accurate and</w:t>
            </w:r>
            <w:r w:rsidRPr="000C6A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contains 4 or more facts from the reading selection. </w:t>
            </w:r>
            <w:r>
              <w:t xml:space="preserve"> </w:t>
            </w:r>
          </w:p>
          <w:p w:rsidR="00FE43FD" w:rsidRPr="003450E7" w:rsidRDefault="00FE43FD" w:rsidP="009F4B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4" w:type="dxa"/>
          </w:tcPr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opic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sentence is clear and 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accurate and c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ontains 3 or more facts from the reading selection.</w:t>
            </w:r>
          </w:p>
          <w:p w:rsidR="00FE43FD" w:rsidRPr="003450E7" w:rsidRDefault="00FE43FD" w:rsidP="009F4BC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</w:p>
        </w:tc>
        <w:tc>
          <w:tcPr>
            <w:tcW w:w="3595" w:type="dxa"/>
          </w:tcPr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Topic sentence is confusing or incomplete, but contains 2 or more facts from the reading selection. </w:t>
            </w:r>
          </w:p>
        </w:tc>
        <w:tc>
          <w:tcPr>
            <w:tcW w:w="3870" w:type="dxa"/>
          </w:tcPr>
          <w:p w:rsidR="00FE43FD" w:rsidRPr="003450E7" w:rsidRDefault="00FE43FD" w:rsidP="009F4BC6">
            <w:pPr>
              <w:tabs>
                <w:tab w:val="center" w:pos="4680"/>
                <w:tab w:val="right" w:pos="9360"/>
              </w:tabs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Topic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sentence 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is</w:t>
            </w:r>
            <w:proofErr w:type="gramEnd"/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confusing o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 missing.</w:t>
            </w:r>
          </w:p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Facts are not linked to the topic.</w:t>
            </w:r>
          </w:p>
        </w:tc>
      </w:tr>
      <w:tr w:rsidR="00FE43FD" w:rsidTr="00FE43FD">
        <w:trPr>
          <w:trHeight w:val="3518"/>
        </w:trPr>
        <w:tc>
          <w:tcPr>
            <w:tcW w:w="343" w:type="dxa"/>
            <w:shd w:val="clear" w:color="auto" w:fill="BFBFBF" w:themeFill="background1" w:themeFillShade="BF"/>
          </w:tcPr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O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R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G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A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N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 xml:space="preserve">I 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Z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A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T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I</w:t>
            </w:r>
          </w:p>
          <w:p w:rsidR="00FE43FD" w:rsidRPr="000501FE" w:rsidRDefault="00FE43FD" w:rsidP="009F4BC6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O</w:t>
            </w:r>
          </w:p>
          <w:p w:rsidR="00FE43FD" w:rsidRPr="00232CD8" w:rsidRDefault="00FE43FD" w:rsidP="009F4BC6">
            <w:pPr>
              <w:jc w:val="center"/>
              <w:rPr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2806" w:type="dxa"/>
          </w:tcPr>
          <w:p w:rsidR="00FE43FD" w:rsidRDefault="00FE43FD" w:rsidP="009F4BC6">
            <w:pPr>
              <w:spacing w:after="20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Writing is completely focused on the topic.</w:t>
            </w:r>
          </w:p>
          <w:p w:rsidR="00FE43FD" w:rsidRDefault="00FE43FD" w:rsidP="009F4BC6">
            <w:pPr>
              <w:spacing w:after="20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A clear organization includes an interesting   concluding statement.</w:t>
            </w:r>
          </w:p>
          <w:p w:rsidR="00FE43FD" w:rsidRDefault="00FE43FD" w:rsidP="009F4BC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E43FD" w:rsidRPr="003450E7" w:rsidRDefault="00FE43FD" w:rsidP="009F4BC6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534" w:type="dxa"/>
          </w:tcPr>
          <w:p w:rsidR="00FE43FD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focused on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the </w:t>
            </w:r>
            <w:proofErr w:type="gramStart"/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topic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  <w:p w:rsidR="00FE43FD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Facts and ideas are logically grouped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together .</w:t>
            </w:r>
            <w:proofErr w:type="gramEnd"/>
          </w:p>
          <w:p w:rsidR="00FE43FD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E43FD" w:rsidRPr="00FE43FD" w:rsidRDefault="00FE43FD" w:rsidP="00FE43FD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Includes a concluding statement.</w:t>
            </w:r>
          </w:p>
        </w:tc>
        <w:tc>
          <w:tcPr>
            <w:tcW w:w="3595" w:type="dxa"/>
          </w:tcPr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somewhat focused on topic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FE43FD" w:rsidRPr="003450E7" w:rsidRDefault="00FE43FD" w:rsidP="00FE43FD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Facts and ideas are included but lack organization and concluding statement may be missing.</w:t>
            </w:r>
          </w:p>
        </w:tc>
        <w:tc>
          <w:tcPr>
            <w:tcW w:w="3870" w:type="dxa"/>
          </w:tcPr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not focused on topic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and demonstrates little or no organization.</w:t>
            </w:r>
          </w:p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E43FD" w:rsidTr="00FE43FD">
        <w:tc>
          <w:tcPr>
            <w:tcW w:w="343" w:type="dxa"/>
            <w:shd w:val="clear" w:color="auto" w:fill="BFBFBF" w:themeFill="background1" w:themeFillShade="BF"/>
          </w:tcPr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L</w:t>
            </w:r>
          </w:p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A</w:t>
            </w:r>
          </w:p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N</w:t>
            </w:r>
          </w:p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G</w:t>
            </w:r>
          </w:p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U</w:t>
            </w:r>
          </w:p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A</w:t>
            </w:r>
          </w:p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G</w:t>
            </w:r>
          </w:p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E</w:t>
            </w:r>
          </w:p>
          <w:p w:rsidR="00FE43FD" w:rsidRPr="000501FE" w:rsidRDefault="00FE43FD" w:rsidP="009F4BC6">
            <w:pPr>
              <w:jc w:val="center"/>
              <w:rPr>
                <w:b/>
                <w:sz w:val="18"/>
                <w:szCs w:val="18"/>
              </w:rPr>
            </w:pPr>
          </w:p>
          <w:p w:rsidR="00FE43FD" w:rsidRDefault="00FE43FD" w:rsidP="009F4BC6">
            <w:pPr>
              <w:jc w:val="center"/>
            </w:pPr>
          </w:p>
        </w:tc>
        <w:tc>
          <w:tcPr>
            <w:tcW w:w="2806" w:type="dxa"/>
          </w:tcPr>
          <w:p w:rsidR="00FE43FD" w:rsidRPr="003450E7" w:rsidRDefault="00FE43FD" w:rsidP="009F4BC6">
            <w:pPr>
              <w:spacing w:after="20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450E7">
              <w:rPr>
                <w:rFonts w:ascii="Times New Roman" w:hAnsi="Times New Roman"/>
                <w:color w:val="000000" w:themeColor="text1"/>
              </w:rPr>
              <w:t>Most words are spelled correctly</w:t>
            </w:r>
          </w:p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</w:rPr>
            </w:pPr>
            <w:r w:rsidRPr="003450E7">
              <w:rPr>
                <w:rFonts w:ascii="Times New Roman" w:hAnsi="Times New Roman"/>
                <w:color w:val="000000" w:themeColor="text1"/>
              </w:rPr>
              <w:t xml:space="preserve">Uses robust vocabulary or </w:t>
            </w:r>
            <w:r>
              <w:rPr>
                <w:rFonts w:ascii="Times New Roman" w:hAnsi="Times New Roman"/>
                <w:color w:val="000000" w:themeColor="text1"/>
              </w:rPr>
              <w:t>exceptional</w:t>
            </w:r>
            <w:r w:rsidRPr="003450E7">
              <w:rPr>
                <w:rFonts w:ascii="Times New Roman" w:hAnsi="Times New Roman"/>
                <w:color w:val="000000" w:themeColor="text1"/>
              </w:rPr>
              <w:t xml:space="preserve"> word choices</w:t>
            </w:r>
          </w:p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50E7">
              <w:rPr>
                <w:rFonts w:ascii="Times New Roman" w:hAnsi="Times New Roman"/>
                <w:color w:val="000000" w:themeColor="text1"/>
              </w:rPr>
              <w:t>Few errors in grammar, punctuation, and capitalization</w:t>
            </w:r>
          </w:p>
        </w:tc>
        <w:tc>
          <w:tcPr>
            <w:tcW w:w="3534" w:type="dxa"/>
          </w:tcPr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Grade level words are spelled correctly.</w:t>
            </w:r>
          </w:p>
          <w:p w:rsidR="00FE43FD" w:rsidRPr="003450E7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Some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errors in grammar, punctuation, and capitalizatio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3595" w:type="dxa"/>
          </w:tcPr>
          <w:p w:rsidR="00FE43FD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Grade level words not spelled correctly</w:t>
            </w:r>
          </w:p>
          <w:p w:rsidR="00FE43FD" w:rsidRPr="003450E7" w:rsidRDefault="00FE43FD" w:rsidP="009F4BC6">
            <w:pPr>
              <w:spacing w:after="200"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Many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errors in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rammar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and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punctuation.</w:t>
            </w:r>
          </w:p>
        </w:tc>
        <w:tc>
          <w:tcPr>
            <w:tcW w:w="3870" w:type="dxa"/>
          </w:tcPr>
          <w:p w:rsidR="00FE43FD" w:rsidRDefault="00FE43FD" w:rsidP="009F4BC6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Most words spelled incorrectly.</w:t>
            </w:r>
          </w:p>
          <w:p w:rsidR="00FE43FD" w:rsidRPr="003450E7" w:rsidRDefault="00FE43FD" w:rsidP="009F4BC6">
            <w:pPr>
              <w:spacing w:after="200"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Errors in grammar, punctuation, and spelling make understanding difficult. </w:t>
            </w:r>
          </w:p>
        </w:tc>
      </w:tr>
    </w:tbl>
    <w:p w:rsidR="00FE43FD" w:rsidRDefault="00FE43FD" w:rsidP="00AB1046">
      <w:pPr>
        <w:ind w:left="720" w:hanging="720"/>
        <w:sectPr w:rsidR="00FE43FD" w:rsidSect="00FE43FD">
          <w:pgSz w:w="15840" w:h="12240" w:orient="landscape"/>
          <w:pgMar w:top="810" w:right="810" w:bottom="1440" w:left="900" w:header="720" w:footer="720" w:gutter="0"/>
          <w:cols w:space="720"/>
          <w:docGrid w:linePitch="360"/>
        </w:sectPr>
      </w:pPr>
    </w:p>
    <w:p w:rsidR="00FE43FD" w:rsidRDefault="00FE43FD" w:rsidP="00FE43FD">
      <w:r>
        <w:lastRenderedPageBreak/>
        <w:t>Learning path:</w:t>
      </w:r>
    </w:p>
    <w:p w:rsidR="00FE43FD" w:rsidRDefault="00FE43FD" w:rsidP="00FE43FD">
      <w:r>
        <w:t>Without text:</w:t>
      </w:r>
    </w:p>
    <w:p w:rsidR="00FE43FD" w:rsidRDefault="00FE43FD" w:rsidP="00FE43FD">
      <w:pPr>
        <w:numPr>
          <w:ilvl w:val="0"/>
          <w:numId w:val="3"/>
        </w:numPr>
      </w:pPr>
      <w:r>
        <w:t>Teach difference between fact and opinion</w:t>
      </w:r>
    </w:p>
    <w:p w:rsidR="00FE43FD" w:rsidRDefault="00FE43FD" w:rsidP="00FE43FD">
      <w:pPr>
        <w:numPr>
          <w:ilvl w:val="0"/>
          <w:numId w:val="3"/>
        </w:numPr>
      </w:pPr>
      <w:r>
        <w:t xml:space="preserve">Use student’s life, sports, pets to list factual details </w:t>
      </w:r>
    </w:p>
    <w:p w:rsidR="00FE43FD" w:rsidRDefault="00FE43FD" w:rsidP="00FE43FD">
      <w:pPr>
        <w:numPr>
          <w:ilvl w:val="0"/>
          <w:numId w:val="3"/>
        </w:numPr>
      </w:pPr>
      <w:r>
        <w:t>Take a solid or liquid and list properties</w:t>
      </w:r>
    </w:p>
    <w:p w:rsidR="00FE43FD" w:rsidRDefault="00FE43FD" w:rsidP="00FE43FD">
      <w:r>
        <w:t>With teacher reading texts and whole class activities:</w:t>
      </w:r>
    </w:p>
    <w:p w:rsidR="00FE43FD" w:rsidRDefault="00FE43FD" w:rsidP="00FE43FD">
      <w:pPr>
        <w:numPr>
          <w:ilvl w:val="0"/>
          <w:numId w:val="4"/>
        </w:numPr>
      </w:pPr>
      <w:r>
        <w:t>Read  Mia Hamm, and list factual details from the story about her life.(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Read Dogs, and list factual details about caring for dogs from the story.(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Read facts from No Helmet? Pay Up!  list factual details 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Use list of factual details to write a paragraph using the existing graphic organizer from the Wiki</w:t>
      </w:r>
    </w:p>
    <w:p w:rsidR="00FE43FD" w:rsidRDefault="00FE43FD" w:rsidP="00FE43FD">
      <w:r>
        <w:t>Withdraw teacher support for more independence.</w:t>
      </w:r>
    </w:p>
    <w:p w:rsidR="00FE43FD" w:rsidRDefault="00FE43FD" w:rsidP="00FE43FD">
      <w:pPr>
        <w:numPr>
          <w:ilvl w:val="0"/>
          <w:numId w:val="5"/>
        </w:numPr>
      </w:pPr>
      <w:r>
        <w:t xml:space="preserve">Research animal babies using Rain Forest Babies and use graphic organizer and write </w:t>
      </w:r>
      <w:r w:rsidR="008434F5">
        <w:t>paragraph</w:t>
      </w:r>
      <w:r>
        <w:t>.</w:t>
      </w:r>
    </w:p>
    <w:p w:rsidR="00FE43FD" w:rsidRDefault="00FE43FD" w:rsidP="00FE43FD">
      <w:pPr>
        <w:numPr>
          <w:ilvl w:val="0"/>
          <w:numId w:val="5"/>
        </w:numPr>
      </w:pPr>
      <w:r>
        <w:t xml:space="preserve">Read other social studies biographies and study structure/format and use graphic organizer and write </w:t>
      </w:r>
      <w:r w:rsidR="008434F5">
        <w:t>paragraph</w:t>
      </w:r>
      <w:r>
        <w:t>.</w:t>
      </w:r>
    </w:p>
    <w:p w:rsidR="00AB1046" w:rsidRPr="00EC6D93" w:rsidRDefault="00AB1046" w:rsidP="00FE43FD">
      <w:pPr>
        <w:rPr>
          <w:rFonts w:ascii="Times New Roman" w:hAnsi="Times New Roman" w:cs="Times New Roman"/>
          <w:sz w:val="48"/>
          <w:szCs w:val="48"/>
        </w:rPr>
      </w:pPr>
    </w:p>
    <w:sectPr w:rsidR="00AB1046" w:rsidRPr="00EC6D93" w:rsidSect="00FE43FD">
      <w:pgSz w:w="12240" w:h="15840"/>
      <w:pgMar w:top="810" w:right="1440" w:bottom="90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C126F"/>
    <w:multiLevelType w:val="hybridMultilevel"/>
    <w:tmpl w:val="AE00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0983"/>
    <w:multiLevelType w:val="hybridMultilevel"/>
    <w:tmpl w:val="16041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EF5412"/>
    <w:multiLevelType w:val="hybridMultilevel"/>
    <w:tmpl w:val="3CD8AD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846639E"/>
    <w:multiLevelType w:val="hybridMultilevel"/>
    <w:tmpl w:val="03E6D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FD6995"/>
    <w:multiLevelType w:val="hybridMultilevel"/>
    <w:tmpl w:val="68367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D93"/>
    <w:rsid w:val="000172BA"/>
    <w:rsid w:val="00043171"/>
    <w:rsid w:val="002A7397"/>
    <w:rsid w:val="005D5407"/>
    <w:rsid w:val="008434F5"/>
    <w:rsid w:val="009F4BC6"/>
    <w:rsid w:val="00A07EEC"/>
    <w:rsid w:val="00AB1046"/>
    <w:rsid w:val="00E462FE"/>
    <w:rsid w:val="00EC6D93"/>
    <w:rsid w:val="00F2725D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43F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43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B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43F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43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Gerbis Sousa</dc:creator>
  <cp:lastModifiedBy>Lynch, Ryan</cp:lastModifiedBy>
  <cp:revision>5</cp:revision>
  <dcterms:created xsi:type="dcterms:W3CDTF">2012-11-08T19:29:00Z</dcterms:created>
  <dcterms:modified xsi:type="dcterms:W3CDTF">2012-11-30T13:29:00Z</dcterms:modified>
</cp:coreProperties>
</file>